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sz w:val="22"/>
          <w:szCs w:val="22"/>
        </w:rPr>
        <w:t xml:space="preserve">                 </w:t>
      </w:r>
      <w:r>
        <w:rPr>
          <w:b/>
          <w:color w:val="FFFFFF"/>
          <w:sz w:val="22"/>
          <w:szCs w:val="22"/>
        </w:rPr>
        <w:t>КОМИТЕТ</w:t>
      </w:r>
    </w:p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 xml:space="preserve">    ПО ЗДРАВООХРАНЕНИЮ</w:t>
      </w:r>
    </w:p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>ЛЕНИНГРАДСКОЙ ОБЛАСТИ</w:t>
      </w:r>
    </w:p>
    <w:p w:rsidR="001A3D2C" w:rsidRDefault="001A3D2C">
      <w:pPr>
        <w:rPr>
          <w:b/>
          <w:color w:val="FFFFFF"/>
          <w:sz w:val="22"/>
          <w:szCs w:val="22"/>
        </w:rPr>
      </w:pPr>
    </w:p>
    <w:p w:rsidR="001A3D2C" w:rsidRDefault="001A3D2C">
      <w:pPr>
        <w:rPr>
          <w:b/>
          <w:color w:val="FFFFFF"/>
          <w:sz w:val="28"/>
          <w:szCs w:val="28"/>
        </w:rPr>
      </w:pPr>
      <w:proofErr w:type="gramStart"/>
      <w:r>
        <w:rPr>
          <w:b/>
          <w:color w:val="FFFFFF"/>
          <w:sz w:val="28"/>
          <w:szCs w:val="28"/>
        </w:rPr>
        <w:t>Р</w:t>
      </w:r>
      <w:proofErr w:type="gramEnd"/>
      <w:r>
        <w:rPr>
          <w:b/>
          <w:color w:val="FFFFFF"/>
          <w:sz w:val="28"/>
          <w:szCs w:val="28"/>
        </w:rPr>
        <w:t xml:space="preserve"> А С П О Р Я Ж Е Н И Е</w:t>
      </w:r>
    </w:p>
    <w:p w:rsidR="001A3D2C" w:rsidRDefault="001A3D2C">
      <w:pPr>
        <w:rPr>
          <w:b/>
          <w:color w:val="FFFFFF"/>
        </w:rPr>
      </w:pPr>
    </w:p>
    <w:p w:rsidR="001A3D2C" w:rsidRDefault="001A3D2C">
      <w:pPr>
        <w:rPr>
          <w:b/>
          <w:color w:val="FFFFFF"/>
        </w:rPr>
      </w:pPr>
      <w:r>
        <w:rPr>
          <w:b/>
          <w:color w:val="FFFFFF"/>
        </w:rPr>
        <w:t>_______________ № __________</w:t>
      </w:r>
    </w:p>
    <w:p w:rsidR="001A3D2C" w:rsidRDefault="001A3D2C">
      <w:pPr>
        <w:rPr>
          <w:color w:val="FFFFFF"/>
          <w:sz w:val="20"/>
          <w:szCs w:val="20"/>
        </w:rPr>
      </w:pPr>
      <w:r>
        <w:rPr>
          <w:b/>
          <w:color w:val="FFFFFF"/>
        </w:rPr>
        <w:t xml:space="preserve"> </w:t>
      </w:r>
      <w:r>
        <w:rPr>
          <w:b/>
          <w:color w:val="FFFFFF"/>
          <w:sz w:val="20"/>
          <w:szCs w:val="20"/>
        </w:rPr>
        <w:t xml:space="preserve">                  </w:t>
      </w:r>
      <w:r>
        <w:rPr>
          <w:color w:val="FFFFFF"/>
          <w:sz w:val="20"/>
          <w:szCs w:val="20"/>
        </w:rPr>
        <w:t>Санкт-Петербург</w:t>
      </w:r>
    </w:p>
    <w:p w:rsidR="001A3D2C" w:rsidRDefault="001A3D2C">
      <w:pPr>
        <w:rPr>
          <w:color w:val="FFFFFF"/>
          <w:sz w:val="26"/>
          <w:szCs w:val="26"/>
        </w:rPr>
      </w:pPr>
    </w:p>
    <w:p w:rsidR="001A3D2C" w:rsidRDefault="001A3D2C">
      <w:pPr>
        <w:rPr>
          <w:color w:val="FFFFFF"/>
          <w:sz w:val="26"/>
          <w:szCs w:val="26"/>
        </w:rPr>
      </w:pPr>
    </w:p>
    <w:p w:rsidR="001A3D2C" w:rsidRDefault="001A3D2C">
      <w:pPr>
        <w:rPr>
          <w:sz w:val="22"/>
          <w:szCs w:val="22"/>
        </w:rPr>
      </w:pPr>
    </w:p>
    <w:p w:rsidR="001A3D2C" w:rsidRDefault="001A3D2C">
      <w:pPr>
        <w:rPr>
          <w:sz w:val="22"/>
          <w:szCs w:val="22"/>
        </w:rPr>
      </w:pPr>
    </w:p>
    <w:p w:rsidR="00933914" w:rsidRDefault="00933914">
      <w:pPr>
        <w:rPr>
          <w:sz w:val="22"/>
          <w:szCs w:val="22"/>
        </w:rPr>
      </w:pPr>
    </w:p>
    <w:p w:rsidR="00A03C4D" w:rsidRDefault="00A03C4D">
      <w:pPr>
        <w:rPr>
          <w:sz w:val="22"/>
          <w:szCs w:val="22"/>
        </w:rPr>
      </w:pPr>
    </w:p>
    <w:p w:rsidR="00A03C4D" w:rsidRDefault="00A03C4D">
      <w:pPr>
        <w:rPr>
          <w:sz w:val="22"/>
          <w:szCs w:val="22"/>
        </w:rPr>
      </w:pPr>
    </w:p>
    <w:p w:rsidR="009063D8" w:rsidRPr="00537AAE" w:rsidRDefault="001A3D2C" w:rsidP="009063D8">
      <w:pPr>
        <w:rPr>
          <w:rFonts w:eastAsia="Times New Roman CYR"/>
        </w:rPr>
      </w:pPr>
      <w:r w:rsidRPr="00C24296">
        <w:t xml:space="preserve">О </w:t>
      </w:r>
      <w:r w:rsidRPr="00537AAE">
        <w:t>п</w:t>
      </w:r>
      <w:r w:rsidR="00F85124" w:rsidRPr="00537AAE">
        <w:t>редоставлении</w:t>
      </w:r>
      <w:r w:rsidRPr="00537AAE">
        <w:t xml:space="preserve"> </w:t>
      </w:r>
      <w:r w:rsidR="00826399" w:rsidRPr="00537AAE">
        <w:t>О</w:t>
      </w:r>
      <w:r w:rsidR="009063D8" w:rsidRPr="00537AAE">
        <w:rPr>
          <w:rFonts w:eastAsia="Times New Roman CYR"/>
        </w:rPr>
        <w:t xml:space="preserve">бществу </w:t>
      </w:r>
      <w:proofErr w:type="gramStart"/>
      <w:r w:rsidR="009063D8" w:rsidRPr="00537AAE">
        <w:rPr>
          <w:rFonts w:eastAsia="Times New Roman CYR"/>
        </w:rPr>
        <w:t>с</w:t>
      </w:r>
      <w:proofErr w:type="gramEnd"/>
      <w:r w:rsidR="009063D8" w:rsidRPr="00537AAE">
        <w:rPr>
          <w:rFonts w:eastAsia="Times New Roman CYR"/>
        </w:rPr>
        <w:t xml:space="preserve"> </w:t>
      </w:r>
    </w:p>
    <w:p w:rsidR="009063D8" w:rsidRPr="00537AAE" w:rsidRDefault="009063D8" w:rsidP="009063D8">
      <w:pPr>
        <w:rPr>
          <w:rFonts w:eastAsia="Times New Roman CYR"/>
        </w:rPr>
      </w:pPr>
      <w:r w:rsidRPr="00537AAE">
        <w:rPr>
          <w:rFonts w:eastAsia="Times New Roman CYR"/>
        </w:rPr>
        <w:t>ограниченной ответственностью</w:t>
      </w:r>
    </w:p>
    <w:p w:rsidR="001A3D2C" w:rsidRPr="00C24296" w:rsidRDefault="009063D8" w:rsidP="000D019E">
      <w:r w:rsidRPr="00537AAE">
        <w:rPr>
          <w:rFonts w:eastAsia="Times New Roman CYR"/>
        </w:rPr>
        <w:t>«</w:t>
      </w:r>
      <w:proofErr w:type="spellStart"/>
      <w:r w:rsidR="007B5B5B">
        <w:rPr>
          <w:rFonts w:ascii="Times New Roman CYR" w:eastAsia="Times New Roman CYR" w:hAnsi="Times New Roman CYR" w:cs="Times New Roman CYR"/>
          <w:color w:val="0000FF"/>
        </w:rPr>
        <w:t>Велнест</w:t>
      </w:r>
      <w:proofErr w:type="spellEnd"/>
      <w:r w:rsidRPr="00537AAE">
        <w:rPr>
          <w:rFonts w:eastAsia="Times New Roman CYR"/>
        </w:rPr>
        <w:t>»</w:t>
      </w:r>
      <w:r w:rsidR="0037518D" w:rsidRPr="00537AAE">
        <w:rPr>
          <w:rFonts w:eastAsia="Times New Roman CYR"/>
        </w:rPr>
        <w:t xml:space="preserve"> </w:t>
      </w:r>
      <w:r w:rsidR="001A3D2C" w:rsidRPr="00537AAE">
        <w:t>лицензии на</w:t>
      </w:r>
      <w:r w:rsidR="00E00DBF">
        <w:t xml:space="preserve"> </w:t>
      </w:r>
      <w:r w:rsidR="001A3D2C" w:rsidRPr="00537AAE">
        <w:t>медицинскую</w:t>
      </w:r>
      <w:r w:rsidR="00D275BA">
        <w:t xml:space="preserve"> </w:t>
      </w:r>
      <w:r w:rsidR="001A3D2C" w:rsidRPr="00537AAE">
        <w:t>деятельность</w:t>
      </w:r>
    </w:p>
    <w:p w:rsidR="001A3D2C" w:rsidRPr="004719A9" w:rsidRDefault="001A3D2C">
      <w:pPr>
        <w:rPr>
          <w:sz w:val="28"/>
          <w:szCs w:val="28"/>
        </w:rPr>
      </w:pPr>
    </w:p>
    <w:p w:rsidR="001A3D2C" w:rsidRPr="004719A9" w:rsidRDefault="001A3D2C" w:rsidP="009063D8">
      <w:pPr>
        <w:jc w:val="both"/>
        <w:rPr>
          <w:rFonts w:eastAsia="Times New Roman"/>
          <w:sz w:val="28"/>
          <w:szCs w:val="28"/>
        </w:rPr>
      </w:pPr>
      <w:r w:rsidRPr="004719A9">
        <w:rPr>
          <w:sz w:val="28"/>
          <w:szCs w:val="28"/>
        </w:rPr>
        <w:t xml:space="preserve">       </w:t>
      </w:r>
      <w:proofErr w:type="gramStart"/>
      <w:r w:rsidRPr="004719A9">
        <w:rPr>
          <w:sz w:val="28"/>
          <w:szCs w:val="28"/>
        </w:rPr>
        <w:t>В соответствии с</w:t>
      </w:r>
      <w:r w:rsidR="00887613" w:rsidRPr="004719A9">
        <w:rPr>
          <w:sz w:val="28"/>
          <w:szCs w:val="28"/>
        </w:rPr>
        <w:t xml:space="preserve"> </w:t>
      </w:r>
      <w:r w:rsidRPr="004719A9">
        <w:rPr>
          <w:sz w:val="28"/>
          <w:szCs w:val="28"/>
        </w:rPr>
        <w:t>Федеральн</w:t>
      </w:r>
      <w:r w:rsidR="00887613" w:rsidRPr="004719A9">
        <w:rPr>
          <w:sz w:val="28"/>
          <w:szCs w:val="28"/>
        </w:rPr>
        <w:t xml:space="preserve">ым </w:t>
      </w:r>
      <w:r w:rsidRPr="004719A9">
        <w:rPr>
          <w:sz w:val="28"/>
          <w:szCs w:val="28"/>
        </w:rPr>
        <w:t xml:space="preserve"> закон</w:t>
      </w:r>
      <w:r w:rsidR="00887613" w:rsidRPr="004719A9">
        <w:rPr>
          <w:sz w:val="28"/>
          <w:szCs w:val="28"/>
        </w:rPr>
        <w:t>ом</w:t>
      </w:r>
      <w:r w:rsidRPr="004719A9">
        <w:rPr>
          <w:sz w:val="28"/>
          <w:szCs w:val="28"/>
        </w:rPr>
        <w:t xml:space="preserve"> от 4 мая 2011 г</w:t>
      </w:r>
      <w:r w:rsidR="009063D8" w:rsidRPr="004719A9">
        <w:rPr>
          <w:sz w:val="28"/>
          <w:szCs w:val="28"/>
        </w:rPr>
        <w:t>ода</w:t>
      </w:r>
      <w:r w:rsidRPr="004719A9">
        <w:rPr>
          <w:sz w:val="28"/>
          <w:szCs w:val="28"/>
        </w:rPr>
        <w:t xml:space="preserve"> № 99-ФЗ «О лицензировании отдельных видов деятельности», 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«Сколково»), утвержденным постановлением Правительства Российской Федерации от 16</w:t>
      </w:r>
      <w:r w:rsidR="009063D8" w:rsidRPr="004719A9">
        <w:rPr>
          <w:sz w:val="28"/>
          <w:szCs w:val="28"/>
        </w:rPr>
        <w:t xml:space="preserve"> апреля </w:t>
      </w:r>
      <w:r w:rsidRPr="004719A9">
        <w:rPr>
          <w:sz w:val="28"/>
          <w:szCs w:val="28"/>
        </w:rPr>
        <w:t xml:space="preserve">2012 года № 291, Положением о </w:t>
      </w:r>
      <w:r w:rsidR="00E33563">
        <w:rPr>
          <w:sz w:val="28"/>
          <w:szCs w:val="28"/>
        </w:rPr>
        <w:t>К</w:t>
      </w:r>
      <w:r w:rsidRPr="004719A9">
        <w:rPr>
          <w:sz w:val="28"/>
          <w:szCs w:val="28"/>
        </w:rPr>
        <w:t>омитете по здравоохранению Ленинградской области, утвержденным</w:t>
      </w:r>
      <w:proofErr w:type="gramEnd"/>
      <w:r w:rsidRPr="004719A9">
        <w:rPr>
          <w:sz w:val="28"/>
          <w:szCs w:val="28"/>
        </w:rPr>
        <w:t xml:space="preserve"> </w:t>
      </w:r>
      <w:proofErr w:type="gramStart"/>
      <w:r w:rsidRPr="004719A9">
        <w:rPr>
          <w:sz w:val="28"/>
          <w:szCs w:val="28"/>
        </w:rPr>
        <w:t>постановлением Правительства Ленинградской области от 29</w:t>
      </w:r>
      <w:r w:rsidR="009063D8" w:rsidRPr="004719A9">
        <w:rPr>
          <w:sz w:val="28"/>
          <w:szCs w:val="28"/>
        </w:rPr>
        <w:t xml:space="preserve"> декабря </w:t>
      </w:r>
      <w:r w:rsidRPr="004719A9">
        <w:rPr>
          <w:sz w:val="28"/>
          <w:szCs w:val="28"/>
        </w:rPr>
        <w:t>2012 года №</w:t>
      </w:r>
      <w:r w:rsidR="000F7359" w:rsidRPr="004719A9">
        <w:rPr>
          <w:sz w:val="28"/>
          <w:szCs w:val="28"/>
        </w:rPr>
        <w:t xml:space="preserve"> </w:t>
      </w:r>
      <w:r w:rsidRPr="004719A9">
        <w:rPr>
          <w:sz w:val="28"/>
          <w:szCs w:val="28"/>
        </w:rPr>
        <w:t xml:space="preserve">462 и </w:t>
      </w:r>
      <w:r w:rsidRPr="004719A9">
        <w:rPr>
          <w:rFonts w:eastAsia="Times New Roman"/>
          <w:sz w:val="28"/>
          <w:szCs w:val="28"/>
        </w:rPr>
        <w:t>Постановлением Губернат</w:t>
      </w:r>
      <w:r w:rsidR="009063D8" w:rsidRPr="004719A9">
        <w:rPr>
          <w:rFonts w:eastAsia="Times New Roman"/>
          <w:sz w:val="28"/>
          <w:szCs w:val="28"/>
        </w:rPr>
        <w:t xml:space="preserve">ора Ленинградской области от 10 апреля </w:t>
      </w:r>
      <w:r w:rsidRPr="004719A9">
        <w:rPr>
          <w:rFonts w:eastAsia="Times New Roman"/>
          <w:sz w:val="28"/>
          <w:szCs w:val="28"/>
        </w:rPr>
        <w:t>2014</w:t>
      </w:r>
      <w:r w:rsidR="000F7359" w:rsidRPr="004719A9">
        <w:rPr>
          <w:rFonts w:eastAsia="Times New Roman"/>
          <w:sz w:val="28"/>
          <w:szCs w:val="28"/>
        </w:rPr>
        <w:t xml:space="preserve"> </w:t>
      </w:r>
      <w:r w:rsidR="00EE70D6" w:rsidRPr="004719A9">
        <w:rPr>
          <w:rFonts w:eastAsia="Times New Roman"/>
          <w:sz w:val="28"/>
          <w:szCs w:val="28"/>
        </w:rPr>
        <w:t>года</w:t>
      </w:r>
      <w:r w:rsidRPr="004719A9">
        <w:rPr>
          <w:rFonts w:eastAsia="Times New Roman"/>
          <w:sz w:val="28"/>
          <w:szCs w:val="28"/>
        </w:rPr>
        <w:t xml:space="preserve"> </w:t>
      </w:r>
      <w:r w:rsidR="004D5370">
        <w:rPr>
          <w:rFonts w:eastAsia="Times New Roman"/>
          <w:sz w:val="28"/>
          <w:szCs w:val="28"/>
        </w:rPr>
        <w:t>№</w:t>
      </w:r>
      <w:r w:rsidRPr="004719A9">
        <w:rPr>
          <w:rFonts w:eastAsia="Times New Roman"/>
          <w:sz w:val="28"/>
          <w:szCs w:val="28"/>
        </w:rPr>
        <w:t xml:space="preserve"> 17-пг </w:t>
      </w:r>
      <w:r w:rsidR="009063D8" w:rsidRPr="004719A9">
        <w:rPr>
          <w:rFonts w:eastAsia="Times New Roman"/>
          <w:sz w:val="28"/>
          <w:szCs w:val="28"/>
        </w:rPr>
        <w:t>«Об утверждении Административного регламента предоставления Комитетом по здравоохранению Ленинградской области государственной услуги по лицензированию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«Сколково»)»:</w:t>
      </w:r>
      <w:proofErr w:type="gramEnd"/>
    </w:p>
    <w:p w:rsidR="001A3D2C" w:rsidRPr="00997993" w:rsidRDefault="001A3D2C" w:rsidP="009063D8">
      <w:pPr>
        <w:jc w:val="both"/>
        <w:rPr>
          <w:sz w:val="28"/>
          <w:szCs w:val="28"/>
        </w:rPr>
      </w:pPr>
      <w:r w:rsidRPr="004719A9">
        <w:rPr>
          <w:sz w:val="28"/>
          <w:szCs w:val="28"/>
        </w:rPr>
        <w:tab/>
        <w:t>1. П</w:t>
      </w:r>
      <w:r w:rsidR="009D79AB" w:rsidRPr="004719A9">
        <w:rPr>
          <w:sz w:val="28"/>
          <w:szCs w:val="28"/>
        </w:rPr>
        <w:t>редостав</w:t>
      </w:r>
      <w:r w:rsidRPr="004719A9">
        <w:rPr>
          <w:sz w:val="28"/>
          <w:szCs w:val="28"/>
        </w:rPr>
        <w:t xml:space="preserve">ить с </w:t>
      </w:r>
      <w:r w:rsidRPr="00E00DBF">
        <w:rPr>
          <w:sz w:val="28"/>
          <w:szCs w:val="28"/>
        </w:rPr>
        <w:t xml:space="preserve">момента подписания </w:t>
      </w:r>
      <w:r w:rsidRPr="003B56C1">
        <w:rPr>
          <w:sz w:val="28"/>
          <w:szCs w:val="28"/>
        </w:rPr>
        <w:t xml:space="preserve">данного распоряжения бессрочно </w:t>
      </w:r>
      <w:r w:rsidR="009063D8" w:rsidRPr="003B56C1">
        <w:rPr>
          <w:rFonts w:eastAsia="Times New Roman CYR"/>
          <w:sz w:val="28"/>
          <w:szCs w:val="28"/>
        </w:rPr>
        <w:t>Обществу с ограниченной ответственностью «</w:t>
      </w:r>
      <w:proofErr w:type="spellStart"/>
      <w:r w:rsidR="007B5B5B">
        <w:rPr>
          <w:rFonts w:eastAsia="Times New Roman CYR"/>
          <w:color w:val="0000FF"/>
          <w:sz w:val="28"/>
          <w:szCs w:val="28"/>
        </w:rPr>
        <w:t>Велнест</w:t>
      </w:r>
      <w:proofErr w:type="spellEnd"/>
      <w:r w:rsidR="009063D8" w:rsidRPr="003B56C1">
        <w:rPr>
          <w:rFonts w:eastAsia="Times New Roman CYR"/>
          <w:sz w:val="28"/>
          <w:szCs w:val="28"/>
        </w:rPr>
        <w:t xml:space="preserve">» </w:t>
      </w:r>
      <w:r w:rsidRPr="003B56C1">
        <w:rPr>
          <w:sz w:val="28"/>
          <w:szCs w:val="28"/>
        </w:rPr>
        <w:t>лицензию на медицинскую деятельность № ЛО-</w:t>
      </w:r>
      <w:r w:rsidR="009D79AB" w:rsidRPr="003B56C1">
        <w:rPr>
          <w:sz w:val="28"/>
          <w:szCs w:val="28"/>
        </w:rPr>
        <w:t>4</w:t>
      </w:r>
      <w:r w:rsidRPr="003B56C1">
        <w:rPr>
          <w:sz w:val="28"/>
          <w:szCs w:val="28"/>
        </w:rPr>
        <w:t>7-01-00</w:t>
      </w:r>
      <w:r w:rsidR="00D73EDF" w:rsidRPr="003B56C1">
        <w:rPr>
          <w:sz w:val="28"/>
          <w:szCs w:val="28"/>
        </w:rPr>
        <w:t>1</w:t>
      </w:r>
      <w:r w:rsidR="00243EF8">
        <w:rPr>
          <w:sz w:val="28"/>
          <w:szCs w:val="28"/>
        </w:rPr>
        <w:t>709</w:t>
      </w:r>
      <w:bookmarkStart w:id="0" w:name="_GoBack"/>
      <w:bookmarkEnd w:id="0"/>
      <w:r w:rsidRPr="003B56C1">
        <w:rPr>
          <w:sz w:val="28"/>
          <w:szCs w:val="28"/>
        </w:rPr>
        <w:t xml:space="preserve"> согласно</w:t>
      </w:r>
      <w:r w:rsidRPr="00997993">
        <w:rPr>
          <w:sz w:val="28"/>
          <w:szCs w:val="28"/>
        </w:rPr>
        <w:t xml:space="preserve"> приложению.</w:t>
      </w:r>
    </w:p>
    <w:p w:rsidR="001A3D2C" w:rsidRPr="004719A9" w:rsidRDefault="001A3D2C">
      <w:pPr>
        <w:jc w:val="both"/>
        <w:rPr>
          <w:sz w:val="28"/>
          <w:szCs w:val="28"/>
        </w:rPr>
      </w:pPr>
      <w:r w:rsidRPr="00A636D4">
        <w:rPr>
          <w:sz w:val="28"/>
          <w:szCs w:val="28"/>
        </w:rPr>
        <w:tab/>
        <w:t xml:space="preserve">2. Контроль за выполнением распоряжения возложить на  начальника  отдела </w:t>
      </w:r>
      <w:r w:rsidRPr="00A636D4">
        <w:rPr>
          <w:iCs/>
          <w:sz w:val="28"/>
          <w:szCs w:val="28"/>
        </w:rPr>
        <w:t>по осуществлению переданных полномочий</w:t>
      </w:r>
      <w:r w:rsidRPr="004719A9">
        <w:rPr>
          <w:iCs/>
          <w:sz w:val="28"/>
          <w:szCs w:val="28"/>
        </w:rPr>
        <w:t xml:space="preserve"> Российской Федерации в сфере здравоохранения Комитета по здравоохранению Ленинградской области </w:t>
      </w:r>
      <w:r w:rsidRPr="004719A9">
        <w:rPr>
          <w:sz w:val="28"/>
          <w:szCs w:val="28"/>
        </w:rPr>
        <w:t xml:space="preserve"> Федотова В.А.</w:t>
      </w:r>
    </w:p>
    <w:p w:rsidR="009D79AB" w:rsidRDefault="009D79AB">
      <w:pPr>
        <w:jc w:val="both"/>
        <w:rPr>
          <w:sz w:val="28"/>
          <w:szCs w:val="28"/>
        </w:rPr>
      </w:pPr>
    </w:p>
    <w:p w:rsidR="001A3D2C" w:rsidRPr="004719A9" w:rsidRDefault="000D019E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A3D2C" w:rsidRPr="004719A9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1A3D2C" w:rsidRPr="004719A9">
        <w:rPr>
          <w:sz w:val="28"/>
          <w:szCs w:val="28"/>
        </w:rPr>
        <w:t xml:space="preserve"> Комитета                                             </w:t>
      </w:r>
      <w:r w:rsidR="00A03C4D">
        <w:rPr>
          <w:sz w:val="28"/>
          <w:szCs w:val="28"/>
        </w:rPr>
        <w:t xml:space="preserve">           </w:t>
      </w:r>
      <w:r w:rsidR="001A3D2C" w:rsidRPr="004719A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</w:t>
      </w:r>
      <w:r w:rsidR="001A3D2C" w:rsidRPr="004719A9">
        <w:rPr>
          <w:sz w:val="28"/>
          <w:szCs w:val="28"/>
        </w:rPr>
        <w:t xml:space="preserve"> </w:t>
      </w:r>
      <w:r>
        <w:rPr>
          <w:sz w:val="28"/>
          <w:szCs w:val="28"/>
        </w:rPr>
        <w:t>С.В.Вылегжанин</w:t>
      </w:r>
    </w:p>
    <w:p w:rsidR="0037518D" w:rsidRDefault="0037518D">
      <w:pPr>
        <w:tabs>
          <w:tab w:val="left" w:pos="-180"/>
        </w:tabs>
        <w:rPr>
          <w:sz w:val="28"/>
          <w:szCs w:val="28"/>
        </w:rPr>
      </w:pPr>
    </w:p>
    <w:p w:rsidR="000D019E" w:rsidRDefault="000D019E">
      <w:pPr>
        <w:tabs>
          <w:tab w:val="left" w:pos="-180"/>
        </w:tabs>
        <w:rPr>
          <w:sz w:val="28"/>
          <w:szCs w:val="28"/>
        </w:rPr>
      </w:pPr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sz w:val="28"/>
          <w:szCs w:val="28"/>
        </w:rPr>
        <w:lastRenderedPageBreak/>
        <w:t>Проект распоряжения подготовлен:</w:t>
      </w:r>
      <w:r w:rsidRPr="004719A9">
        <w:rPr>
          <w:sz w:val="26"/>
          <w:szCs w:val="26"/>
        </w:rPr>
        <w:t xml:space="preserve"> </w:t>
      </w:r>
      <w:r w:rsidRPr="004719A9">
        <w:rPr>
          <w:iCs/>
          <w:sz w:val="28"/>
          <w:szCs w:val="28"/>
        </w:rPr>
        <w:t xml:space="preserve">отдел по осуществлению </w:t>
      </w:r>
      <w:proofErr w:type="gramStart"/>
      <w:r w:rsidRPr="004719A9">
        <w:rPr>
          <w:iCs/>
          <w:sz w:val="28"/>
          <w:szCs w:val="28"/>
        </w:rPr>
        <w:t>переданных</w:t>
      </w:r>
      <w:proofErr w:type="gramEnd"/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полномочий Российской Федерации</w:t>
      </w:r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в сфере здравоохранения Комитета по</w:t>
      </w:r>
    </w:p>
    <w:p w:rsidR="001A3D2C" w:rsidRPr="004719A9" w:rsidRDefault="001A3D2C">
      <w:pPr>
        <w:tabs>
          <w:tab w:val="left" w:pos="-180"/>
        </w:tabs>
        <w:rPr>
          <w:sz w:val="26"/>
          <w:szCs w:val="26"/>
          <w:u w:val="single"/>
        </w:rPr>
      </w:pPr>
      <w:r w:rsidRPr="004719A9">
        <w:rPr>
          <w:iCs/>
          <w:sz w:val="28"/>
          <w:szCs w:val="28"/>
        </w:rPr>
        <w:t xml:space="preserve">                                                    </w:t>
      </w:r>
      <w:r w:rsidRPr="004719A9">
        <w:rPr>
          <w:iCs/>
          <w:sz w:val="28"/>
          <w:szCs w:val="28"/>
          <w:u w:val="single"/>
        </w:rPr>
        <w:t>здравоохранению Ленинградской области</w:t>
      </w:r>
      <w:r w:rsidRPr="004719A9">
        <w:rPr>
          <w:sz w:val="26"/>
          <w:szCs w:val="26"/>
          <w:u w:val="single"/>
        </w:rPr>
        <w:t xml:space="preserve">                </w:t>
      </w:r>
    </w:p>
    <w:p w:rsidR="001A3D2C" w:rsidRPr="004719A9" w:rsidRDefault="001A3D2C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                                  (наименование структурного подразделения)</w:t>
      </w:r>
    </w:p>
    <w:p w:rsidR="001A3D2C" w:rsidRPr="004719A9" w:rsidRDefault="001A3D2C">
      <w:pPr>
        <w:rPr>
          <w:sz w:val="16"/>
          <w:szCs w:val="16"/>
        </w:rPr>
      </w:pPr>
    </w:p>
    <w:p w:rsidR="001A3D2C" w:rsidRPr="004719A9" w:rsidRDefault="001A3D2C">
      <w:pPr>
        <w:rPr>
          <w:sz w:val="26"/>
          <w:szCs w:val="26"/>
        </w:rPr>
      </w:pPr>
    </w:p>
    <w:p w:rsidR="001A3D2C" w:rsidRPr="004719A9" w:rsidRDefault="001A3D2C">
      <w:pPr>
        <w:rPr>
          <w:sz w:val="28"/>
          <w:szCs w:val="28"/>
          <w:u w:val="single"/>
        </w:rPr>
      </w:pPr>
      <w:r w:rsidRPr="004719A9">
        <w:rPr>
          <w:sz w:val="28"/>
          <w:szCs w:val="28"/>
        </w:rPr>
        <w:t xml:space="preserve">Исполнитель </w:t>
      </w:r>
      <w:r w:rsidR="000F7359" w:rsidRPr="004719A9">
        <w:rPr>
          <w:sz w:val="28"/>
          <w:szCs w:val="28"/>
        </w:rPr>
        <w:t>Федотов В.А</w:t>
      </w:r>
      <w:r w:rsidRPr="004719A9">
        <w:rPr>
          <w:sz w:val="28"/>
          <w:szCs w:val="28"/>
        </w:rPr>
        <w:t>.</w:t>
      </w:r>
      <w:r w:rsidRPr="004719A9">
        <w:rPr>
          <w:sz w:val="28"/>
          <w:szCs w:val="28"/>
          <w:u w:val="single"/>
        </w:rPr>
        <w:t xml:space="preserve"> (717-89-0</w:t>
      </w:r>
      <w:r w:rsidR="000F7359" w:rsidRPr="004719A9">
        <w:rPr>
          <w:sz w:val="28"/>
          <w:szCs w:val="28"/>
          <w:u w:val="single"/>
        </w:rPr>
        <w:t>3</w:t>
      </w:r>
      <w:r w:rsidRPr="004719A9">
        <w:rPr>
          <w:sz w:val="28"/>
          <w:szCs w:val="28"/>
          <w:u w:val="single"/>
        </w:rPr>
        <w:t>)</w:t>
      </w:r>
      <w:r w:rsidRPr="004719A9">
        <w:rPr>
          <w:sz w:val="28"/>
          <w:szCs w:val="28"/>
        </w:rPr>
        <w:t xml:space="preserve">                </w:t>
      </w:r>
      <w:r w:rsidRPr="004719A9">
        <w:rPr>
          <w:sz w:val="28"/>
          <w:szCs w:val="28"/>
          <w:u w:val="single"/>
        </w:rPr>
        <w:t>«        »               201</w:t>
      </w:r>
      <w:r w:rsidR="009C01AF">
        <w:rPr>
          <w:sz w:val="28"/>
          <w:szCs w:val="28"/>
          <w:u w:val="single"/>
        </w:rPr>
        <w:t>7</w:t>
      </w:r>
      <w:r w:rsidRPr="004719A9">
        <w:rPr>
          <w:sz w:val="28"/>
          <w:szCs w:val="28"/>
          <w:u w:val="single"/>
        </w:rPr>
        <w:t xml:space="preserve"> г</w:t>
      </w:r>
      <w:r w:rsidR="009063D8" w:rsidRPr="004719A9">
        <w:rPr>
          <w:sz w:val="28"/>
          <w:szCs w:val="28"/>
          <w:u w:val="single"/>
        </w:rPr>
        <w:t>ода</w:t>
      </w:r>
      <w:r w:rsidRPr="004719A9">
        <w:rPr>
          <w:sz w:val="28"/>
          <w:szCs w:val="28"/>
          <w:u w:val="single"/>
        </w:rPr>
        <w:t>.</w:t>
      </w:r>
    </w:p>
    <w:p w:rsidR="001A3D2C" w:rsidRPr="004719A9" w:rsidRDefault="001A3D2C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(ФИО, телефон)</w:t>
      </w:r>
      <w:r w:rsidRPr="004719A9">
        <w:rPr>
          <w:sz w:val="16"/>
          <w:szCs w:val="16"/>
        </w:rPr>
        <w:tab/>
      </w:r>
      <w:r w:rsidRPr="004719A9">
        <w:rPr>
          <w:sz w:val="16"/>
          <w:szCs w:val="16"/>
        </w:rPr>
        <w:tab/>
        <w:t xml:space="preserve">                                                                       (дата)</w:t>
      </w:r>
    </w:p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  <w:r w:rsidRPr="004719A9">
        <w:rPr>
          <w:sz w:val="28"/>
          <w:szCs w:val="28"/>
        </w:rPr>
        <w:t>Согласование проекта распоряжения:</w:t>
      </w:r>
    </w:p>
    <w:p w:rsidR="001A3D2C" w:rsidRPr="004719A9" w:rsidRDefault="001A3D2C">
      <w:pPr>
        <w:rPr>
          <w:sz w:val="28"/>
          <w:szCs w:val="28"/>
        </w:rPr>
      </w:pPr>
    </w:p>
    <w:tbl>
      <w:tblPr>
        <w:tblW w:w="0" w:type="auto"/>
        <w:tblInd w:w="-24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1920"/>
      </w:tblGrid>
      <w:tr w:rsidR="001A3D2C" w:rsidRPr="004719A9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Подпись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Дата</w:t>
            </w:r>
          </w:p>
        </w:tc>
      </w:tr>
      <w:tr w:rsidR="00A100B0" w:rsidRPr="004719A9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0B0" w:rsidRPr="004719A9" w:rsidRDefault="0014760C" w:rsidP="009440F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председателя </w:t>
            </w:r>
            <w:proofErr w:type="spellStart"/>
            <w:r>
              <w:rPr>
                <w:sz w:val="28"/>
                <w:szCs w:val="28"/>
              </w:rPr>
              <w:t>Комитеат</w:t>
            </w:r>
            <w:proofErr w:type="spellEnd"/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0B0" w:rsidRPr="004719A9" w:rsidRDefault="0014760C" w:rsidP="009440F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0B0" w:rsidRPr="004719A9" w:rsidRDefault="00A10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0B0" w:rsidRPr="004719A9" w:rsidRDefault="00A10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B1FE0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proofErr w:type="spellStart"/>
            <w:r w:rsidRPr="004719A9">
              <w:rPr>
                <w:sz w:val="28"/>
                <w:szCs w:val="28"/>
              </w:rPr>
              <w:t>Челышева</w:t>
            </w:r>
            <w:proofErr w:type="spellEnd"/>
            <w:r w:rsidRPr="004719A9"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</w:p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  <w:r w:rsidRPr="004719A9">
        <w:rPr>
          <w:sz w:val="28"/>
          <w:szCs w:val="28"/>
        </w:rPr>
        <w:t>Рассылка распоряжения:</w:t>
      </w:r>
    </w:p>
    <w:p w:rsidR="001A3D2C" w:rsidRPr="004719A9" w:rsidRDefault="001A3D2C">
      <w:pPr>
        <w:rPr>
          <w:sz w:val="28"/>
          <w:szCs w:val="28"/>
        </w:rPr>
      </w:pPr>
    </w:p>
    <w:tbl>
      <w:tblPr>
        <w:tblW w:w="0" w:type="auto"/>
        <w:tblInd w:w="-320" w:type="dxa"/>
        <w:tblLayout w:type="fixed"/>
        <w:tblLook w:val="0000" w:firstRow="0" w:lastRow="0" w:firstColumn="0" w:lastColumn="0" w:noHBand="0" w:noVBand="0"/>
      </w:tblPr>
      <w:tblGrid>
        <w:gridCol w:w="4785"/>
        <w:gridCol w:w="2623"/>
      </w:tblGrid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Подразделения комитета, подведомственные учреждения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Кол-во экз.</w:t>
            </w: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Оригинал в дело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1</w:t>
            </w: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Правовые системы: Консультант, Гарант, Кодекс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Прокуратура Ленинградской области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1A3D2C" w:rsidRPr="004719A9" w:rsidRDefault="001A3D2C">
      <w:pPr>
        <w:sectPr w:rsidR="001A3D2C" w:rsidRPr="004719A9" w:rsidSect="00A03C4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284" w:left="1134" w:header="709" w:footer="1134" w:gutter="0"/>
          <w:cols w:space="720"/>
          <w:docGrid w:linePitch="360"/>
        </w:sectPr>
      </w:pPr>
    </w:p>
    <w:p w:rsidR="009900BA" w:rsidRDefault="001A3D2C" w:rsidP="009900BA">
      <w:pPr>
        <w:snapToGrid w:val="0"/>
        <w:jc w:val="right"/>
        <w:rPr>
          <w:i/>
        </w:rPr>
      </w:pPr>
      <w:r w:rsidRPr="004719A9">
        <w:rPr>
          <w:i/>
        </w:rPr>
        <w:t>Приложение</w:t>
      </w:r>
      <w:r w:rsidR="009900BA">
        <w:rPr>
          <w:i/>
        </w:rPr>
        <w:t xml:space="preserve"> </w:t>
      </w:r>
      <w:r w:rsidRPr="004719A9">
        <w:rPr>
          <w:i/>
        </w:rPr>
        <w:t xml:space="preserve">к распоряжению </w:t>
      </w:r>
    </w:p>
    <w:p w:rsidR="001A3D2C" w:rsidRPr="004719A9" w:rsidRDefault="001A3D2C" w:rsidP="009900BA">
      <w:pPr>
        <w:snapToGrid w:val="0"/>
        <w:jc w:val="right"/>
        <w:rPr>
          <w:i/>
        </w:rPr>
      </w:pPr>
      <w:r w:rsidRPr="004719A9">
        <w:rPr>
          <w:i/>
        </w:rPr>
        <w:t>Комитета</w:t>
      </w:r>
      <w:r w:rsidR="009900BA">
        <w:rPr>
          <w:i/>
        </w:rPr>
        <w:t xml:space="preserve"> </w:t>
      </w:r>
      <w:r w:rsidRPr="004719A9">
        <w:rPr>
          <w:i/>
        </w:rPr>
        <w:t>по здравоохранению</w:t>
      </w:r>
      <w:r w:rsidR="009900BA">
        <w:rPr>
          <w:i/>
        </w:rPr>
        <w:t xml:space="preserve"> </w:t>
      </w:r>
      <w:r w:rsidRPr="004719A9">
        <w:rPr>
          <w:i/>
        </w:rPr>
        <w:t>Ленинградской области</w:t>
      </w:r>
    </w:p>
    <w:p w:rsidR="001A3D2C" w:rsidRPr="004719A9" w:rsidRDefault="001A3D2C">
      <w:pPr>
        <w:ind w:right="-31"/>
        <w:jc w:val="right"/>
        <w:rPr>
          <w:i/>
        </w:rPr>
      </w:pPr>
      <w:r w:rsidRPr="004719A9">
        <w:rPr>
          <w:i/>
        </w:rPr>
        <w:t>от «        »               201</w:t>
      </w:r>
      <w:r w:rsidR="008C19A9">
        <w:rPr>
          <w:i/>
        </w:rPr>
        <w:t>7</w:t>
      </w:r>
      <w:r w:rsidRPr="004719A9">
        <w:rPr>
          <w:i/>
        </w:rPr>
        <w:t xml:space="preserve"> г </w:t>
      </w:r>
    </w:p>
    <w:p w:rsidR="001A3D2C" w:rsidRPr="004719A9" w:rsidRDefault="001A3D2C">
      <w:pPr>
        <w:ind w:right="-31"/>
        <w:jc w:val="right"/>
        <w:rPr>
          <w:i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85"/>
        <w:gridCol w:w="7287"/>
      </w:tblGrid>
      <w:tr w:rsidR="001A3D2C" w:rsidRPr="007463DC">
        <w:tc>
          <w:tcPr>
            <w:tcW w:w="72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A3D2C" w:rsidRPr="007463DC" w:rsidRDefault="001A3D2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3D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лицензиата:</w:t>
            </w:r>
          </w:p>
        </w:tc>
        <w:tc>
          <w:tcPr>
            <w:tcW w:w="72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A3D2C" w:rsidRPr="007463DC" w:rsidRDefault="001A3D2C">
            <w:pPr>
              <w:pStyle w:val="af3"/>
              <w:snapToGrid w:val="0"/>
            </w:pPr>
            <w:r w:rsidRPr="007463DC">
              <w:t>Адре</w:t>
            </w:r>
            <w:proofErr w:type="gramStart"/>
            <w:r w:rsidRPr="007463DC">
              <w:t>с(</w:t>
            </w:r>
            <w:proofErr w:type="gramEnd"/>
            <w:r w:rsidRPr="007463DC">
              <w:t>а) мест(а) осуществления деятельности, перечень работ (услуг):</w:t>
            </w:r>
          </w:p>
        </w:tc>
      </w:tr>
      <w:tr w:rsidR="001A3D2C" w:rsidRPr="007463DC">
        <w:tc>
          <w:tcPr>
            <w:tcW w:w="72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3914" w:rsidRPr="007463DC" w:rsidRDefault="000F7359" w:rsidP="000F735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7463DC">
              <w:rPr>
                <w:rFonts w:ascii="Times New Roman" w:eastAsia="Times New Roman CYR" w:hAnsi="Times New Roman" w:cs="Times New Roman"/>
                <w:sz w:val="24"/>
                <w:szCs w:val="24"/>
              </w:rPr>
              <w:t>Общество с ограниченной ответственностью</w:t>
            </w:r>
          </w:p>
          <w:p w:rsidR="001A3D2C" w:rsidRPr="007463DC" w:rsidRDefault="000F7359" w:rsidP="000F735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63DC">
              <w:rPr>
                <w:rFonts w:ascii="Times New Roman" w:eastAsia="Times New Roman CYR" w:hAnsi="Times New Roman" w:cs="Times New Roman"/>
                <w:sz w:val="24"/>
                <w:szCs w:val="24"/>
              </w:rPr>
              <w:t>«</w:t>
            </w:r>
            <w:proofErr w:type="spellStart"/>
            <w:r w:rsidR="007B5B5B" w:rsidRPr="007463DC">
              <w:rPr>
                <w:rFonts w:ascii="Times New Roman" w:eastAsia="Times New Roman CYR" w:hAnsi="Times New Roman" w:cs="Times New Roman"/>
                <w:color w:val="0000FF"/>
                <w:sz w:val="24"/>
                <w:szCs w:val="24"/>
              </w:rPr>
              <w:t>Велнест</w:t>
            </w:r>
            <w:proofErr w:type="spellEnd"/>
            <w:r w:rsidRPr="007463DC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» </w:t>
            </w:r>
            <w:r w:rsidRPr="007463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2370C" w:rsidRPr="007463DC" w:rsidRDefault="0032370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A3D2C" w:rsidRPr="007463DC" w:rsidRDefault="000F735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63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ООО </w:t>
            </w:r>
            <w:r w:rsidRPr="007463DC">
              <w:rPr>
                <w:rFonts w:ascii="Times New Roman" w:eastAsia="Times New Roman CYR" w:hAnsi="Times New Roman" w:cs="Times New Roman"/>
                <w:sz w:val="24"/>
                <w:szCs w:val="24"/>
              </w:rPr>
              <w:t>«</w:t>
            </w:r>
            <w:proofErr w:type="spellStart"/>
            <w:r w:rsidR="007B5B5B" w:rsidRPr="007463DC">
              <w:rPr>
                <w:rFonts w:ascii="Times New Roman" w:eastAsia="Times New Roman CYR" w:hAnsi="Times New Roman" w:cs="Times New Roman"/>
                <w:color w:val="0000FF"/>
                <w:sz w:val="24"/>
                <w:szCs w:val="24"/>
              </w:rPr>
              <w:t>Велнест</w:t>
            </w:r>
            <w:proofErr w:type="spellEnd"/>
            <w:r w:rsidRPr="007463DC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» </w:t>
            </w:r>
            <w:r w:rsidRPr="007463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3D2C" w:rsidRPr="007463DC" w:rsidRDefault="001A3D2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3D2C" w:rsidRPr="007463DC" w:rsidRDefault="001A3D2C">
            <w:r w:rsidRPr="007463DC">
              <w:t>Юридический адрес:</w:t>
            </w:r>
          </w:p>
          <w:p w:rsidR="008B51A8" w:rsidRPr="007463DC" w:rsidRDefault="007B5B5B" w:rsidP="008B51A8">
            <w:pPr>
              <w:jc w:val="both"/>
              <w:rPr>
                <w:bCs/>
                <w:color w:val="0000FF"/>
              </w:rPr>
            </w:pPr>
            <w:r w:rsidRPr="007463DC">
              <w:t>188320, Ленинградская область, Гатчинский район, город Коммунар, улица Пионерская, дом 9, помещение 2</w:t>
            </w:r>
            <w:r w:rsidR="008B51A8" w:rsidRPr="007463DC">
              <w:rPr>
                <w:bCs/>
                <w:color w:val="0000FF"/>
              </w:rPr>
              <w:t>.</w:t>
            </w:r>
          </w:p>
          <w:p w:rsidR="001A3D2C" w:rsidRPr="007463DC" w:rsidRDefault="001A3D2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A3D2C" w:rsidRPr="007463DC" w:rsidRDefault="001A3D2C">
            <w:pPr>
              <w:jc w:val="both"/>
            </w:pPr>
          </w:p>
          <w:p w:rsidR="001A3D2C" w:rsidRPr="007463DC" w:rsidRDefault="001A3D2C">
            <w:pPr>
              <w:jc w:val="both"/>
              <w:rPr>
                <w:bCs/>
                <w:spacing w:val="-4"/>
              </w:rPr>
            </w:pPr>
            <w:r w:rsidRPr="007463DC">
              <w:rPr>
                <w:spacing w:val="-4"/>
              </w:rPr>
              <w:t xml:space="preserve">ОГРН (ГРН) </w:t>
            </w:r>
            <w:r w:rsidR="007B5B5B" w:rsidRPr="007463DC">
              <w:t>1174704003418</w:t>
            </w:r>
          </w:p>
          <w:p w:rsidR="001A3D2C" w:rsidRPr="007463DC" w:rsidRDefault="001A3D2C" w:rsidP="005D0330">
            <w:pPr>
              <w:snapToGrid w:val="0"/>
            </w:pPr>
            <w:r w:rsidRPr="007463DC">
              <w:rPr>
                <w:spacing w:val="-4"/>
              </w:rPr>
              <w:t xml:space="preserve">ИНН </w:t>
            </w:r>
            <w:r w:rsidR="007B5B5B" w:rsidRPr="007463DC">
              <w:rPr>
                <w:color w:val="000000"/>
              </w:rPr>
              <w:t>4705073044</w:t>
            </w:r>
          </w:p>
          <w:p w:rsidR="00D275BA" w:rsidRPr="007463DC" w:rsidRDefault="00D275BA" w:rsidP="00B87DD9">
            <w:pPr>
              <w:spacing w:before="120" w:after="240" w:line="100" w:lineRule="atLeast"/>
              <w:rPr>
                <w:b/>
                <w:bCs/>
                <w:spacing w:val="-4"/>
              </w:rPr>
            </w:pPr>
          </w:p>
        </w:tc>
        <w:tc>
          <w:tcPr>
            <w:tcW w:w="72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B51A8" w:rsidRPr="007463DC" w:rsidRDefault="007B5B5B" w:rsidP="00F1714E">
            <w:pPr>
              <w:jc w:val="both"/>
              <w:rPr>
                <w:bCs/>
                <w:color w:val="0000FF"/>
              </w:rPr>
            </w:pPr>
            <w:r w:rsidRPr="007463DC">
              <w:t>188320, Ленинградская область, Гатчинский муниципальный район, Муниципальное образование город Коммунар, г. Коммунар, улица Пионерская, дом 9, 2 этаж</w:t>
            </w:r>
            <w:r w:rsidR="008B51A8" w:rsidRPr="007463DC">
              <w:rPr>
                <w:bCs/>
                <w:color w:val="0000FF"/>
              </w:rPr>
              <w:t>.</w:t>
            </w:r>
          </w:p>
          <w:p w:rsidR="00315CB5" w:rsidRPr="007463DC" w:rsidRDefault="00315CB5" w:rsidP="001D450C">
            <w:pPr>
              <w:widowControl w:val="0"/>
              <w:autoSpaceDE w:val="0"/>
              <w:jc w:val="both"/>
            </w:pPr>
          </w:p>
          <w:p w:rsidR="00A6094A" w:rsidRPr="007463DC" w:rsidRDefault="00315CB5" w:rsidP="001D450C">
            <w:pPr>
              <w:widowControl w:val="0"/>
              <w:autoSpaceDE w:val="0"/>
              <w:jc w:val="both"/>
              <w:rPr>
                <w:b/>
              </w:rPr>
            </w:pPr>
            <w:r w:rsidRPr="007463DC">
              <w:t>Работы (услуги), выполняемые в составе лицензируемого вида деятельности:</w:t>
            </w:r>
          </w:p>
          <w:p w:rsidR="00AA5E04" w:rsidRPr="007463DC" w:rsidRDefault="00AA5E04" w:rsidP="00002A96">
            <w:pPr>
              <w:widowControl w:val="0"/>
              <w:autoSpaceDE w:val="0"/>
              <w:autoSpaceDN w:val="0"/>
              <w:adjustRightInd w:val="0"/>
              <w:jc w:val="both"/>
            </w:pPr>
            <w:r w:rsidRPr="007463DC">
              <w:t>2.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      </w:r>
          </w:p>
          <w:p w:rsidR="00AA5E04" w:rsidRPr="007463DC" w:rsidRDefault="00AA5E04" w:rsidP="00002A96">
            <w:pPr>
              <w:widowControl w:val="0"/>
              <w:autoSpaceDE w:val="0"/>
              <w:autoSpaceDN w:val="0"/>
              <w:adjustRightInd w:val="0"/>
              <w:jc w:val="both"/>
            </w:pPr>
            <w:r w:rsidRPr="007463DC">
              <w:t xml:space="preserve">1) при </w:t>
            </w:r>
            <w:proofErr w:type="gramStart"/>
            <w:r w:rsidRPr="007463DC">
              <w:t>оказании</w:t>
            </w:r>
            <w:proofErr w:type="gramEnd"/>
            <w:r w:rsidRPr="007463DC">
              <w:t xml:space="preserve"> первичной доврачебной медико-санитарной помощи в амбулаторных условиях по:</w:t>
            </w:r>
          </w:p>
          <w:p w:rsidR="005431E3" w:rsidRPr="007463DC" w:rsidRDefault="00F1714E" w:rsidP="007463DC">
            <w:pPr>
              <w:widowControl w:val="0"/>
              <w:autoSpaceDE w:val="0"/>
              <w:autoSpaceDN w:val="0"/>
              <w:adjustRightInd w:val="0"/>
              <w:jc w:val="both"/>
            </w:pPr>
            <w:r w:rsidRPr="007463DC">
              <w:t>медицинскому массажу</w:t>
            </w:r>
            <w:r w:rsidR="00B562DF" w:rsidRPr="007463DC">
              <w:t>;</w:t>
            </w:r>
            <w:r w:rsidR="007463DC" w:rsidRPr="007463DC">
              <w:t xml:space="preserve"> </w:t>
            </w:r>
            <w:r w:rsidR="00B562DF" w:rsidRPr="007463DC">
              <w:t>сестринскому делу;</w:t>
            </w:r>
            <w:r w:rsidR="007463DC" w:rsidRPr="007463DC">
              <w:t xml:space="preserve"> </w:t>
            </w:r>
            <w:r w:rsidR="00B562DF" w:rsidRPr="007463DC">
              <w:t>сестринскому делу в косметологии;</w:t>
            </w:r>
            <w:r w:rsidR="007463DC" w:rsidRPr="007463DC">
              <w:t xml:space="preserve"> </w:t>
            </w:r>
            <w:r w:rsidR="00B562DF" w:rsidRPr="007463DC">
              <w:t>стоматологии ортопедической;</w:t>
            </w:r>
            <w:r w:rsidR="007463DC" w:rsidRPr="007463DC">
              <w:t xml:space="preserve"> </w:t>
            </w:r>
            <w:r w:rsidR="00B562DF" w:rsidRPr="007463DC">
              <w:t>стоматологии профилактической;</w:t>
            </w:r>
            <w:r w:rsidR="007463DC" w:rsidRPr="007463DC">
              <w:t xml:space="preserve"> </w:t>
            </w:r>
            <w:r w:rsidR="007B58F4" w:rsidRPr="007463DC">
              <w:t>физиотерапии</w:t>
            </w:r>
            <w:r w:rsidR="005431E3" w:rsidRPr="007463DC">
              <w:t>.</w:t>
            </w:r>
          </w:p>
          <w:p w:rsidR="0042206F" w:rsidRPr="007463DC" w:rsidRDefault="0042206F" w:rsidP="008C19A9">
            <w:pPr>
              <w:widowControl w:val="0"/>
              <w:autoSpaceDE w:val="0"/>
              <w:autoSpaceDN w:val="0"/>
              <w:adjustRightInd w:val="0"/>
              <w:jc w:val="both"/>
            </w:pPr>
            <w:r w:rsidRPr="007463DC">
              <w:t xml:space="preserve">4) при </w:t>
            </w:r>
            <w:proofErr w:type="gramStart"/>
            <w:r w:rsidRPr="007463DC">
              <w:t>оказании</w:t>
            </w:r>
            <w:proofErr w:type="gramEnd"/>
            <w:r w:rsidRPr="007463DC">
              <w:t xml:space="preserve"> первичной специализированной медико-санитарной помощи в амбулаторных условиях по:</w:t>
            </w:r>
          </w:p>
          <w:p w:rsidR="001A3D2C" w:rsidRPr="007463DC" w:rsidRDefault="007B58F4" w:rsidP="007463D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7463DC">
              <w:t>косметологии;</w:t>
            </w:r>
            <w:r w:rsidR="007463DC" w:rsidRPr="007463DC">
              <w:t xml:space="preserve"> </w:t>
            </w:r>
            <w:r w:rsidRPr="007463DC">
              <w:t>мануальной терапии;</w:t>
            </w:r>
            <w:r w:rsidR="007463DC" w:rsidRPr="007463DC">
              <w:t xml:space="preserve"> </w:t>
            </w:r>
            <w:r w:rsidRPr="007463DC">
              <w:t>организации здравоохранения и общественному здоровью;</w:t>
            </w:r>
            <w:r w:rsidR="007463DC" w:rsidRPr="007463DC">
              <w:t xml:space="preserve"> </w:t>
            </w:r>
            <w:r w:rsidRPr="007463DC">
              <w:t>стоматологии детской;</w:t>
            </w:r>
            <w:r w:rsidR="007463DC" w:rsidRPr="007463DC">
              <w:t xml:space="preserve"> </w:t>
            </w:r>
            <w:r w:rsidRPr="007463DC">
              <w:t>стоматологии общей практики;</w:t>
            </w:r>
            <w:r w:rsidR="007463DC" w:rsidRPr="007463DC">
              <w:t xml:space="preserve"> </w:t>
            </w:r>
            <w:r w:rsidRPr="007463DC">
              <w:t>стоматологии ортопедической;</w:t>
            </w:r>
            <w:r w:rsidR="007463DC" w:rsidRPr="007463DC">
              <w:t xml:space="preserve"> </w:t>
            </w:r>
            <w:r w:rsidRPr="007463DC">
              <w:t>стоматологии терапевтической;</w:t>
            </w:r>
            <w:r w:rsidR="007463DC" w:rsidRPr="007463DC">
              <w:t xml:space="preserve"> </w:t>
            </w:r>
            <w:r w:rsidRPr="007463DC">
              <w:t>стоматологии хирургической;</w:t>
            </w:r>
            <w:r w:rsidR="007463DC" w:rsidRPr="007463DC">
              <w:t xml:space="preserve"> </w:t>
            </w:r>
            <w:r w:rsidRPr="007463DC">
              <w:t>физиотерапии</w:t>
            </w:r>
            <w:r w:rsidR="005431E3" w:rsidRPr="007463DC">
              <w:t>.</w:t>
            </w:r>
          </w:p>
        </w:tc>
      </w:tr>
    </w:tbl>
    <w:p w:rsidR="001A3D2C" w:rsidRPr="004719A9" w:rsidRDefault="001A3D2C">
      <w:pPr>
        <w:ind w:right="-31"/>
        <w:jc w:val="right"/>
      </w:pPr>
    </w:p>
    <w:p w:rsidR="001A3D2C" w:rsidRDefault="001A3D2C">
      <w:r w:rsidRPr="004719A9">
        <w:t xml:space="preserve">Начальник </w:t>
      </w:r>
      <w:r w:rsidR="006546EA" w:rsidRPr="004719A9">
        <w:t>отдела</w:t>
      </w:r>
      <w:r w:rsidR="006546EA">
        <w:t xml:space="preserve"> </w:t>
      </w:r>
      <w:r>
        <w:t xml:space="preserve">                                                                                                                                                             </w:t>
      </w:r>
      <w:r w:rsidR="00A100B0">
        <w:t xml:space="preserve">             </w:t>
      </w:r>
      <w:r>
        <w:t xml:space="preserve">                 В.А. </w:t>
      </w:r>
      <w:r w:rsidR="00EE62C3">
        <w:t>Федотов</w:t>
      </w:r>
    </w:p>
    <w:sectPr w:rsidR="001A3D2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078" w:right="1134" w:bottom="1127" w:left="1134" w:header="709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FF2" w:rsidRDefault="00C57FF2">
      <w:r>
        <w:separator/>
      </w:r>
    </w:p>
  </w:endnote>
  <w:endnote w:type="continuationSeparator" w:id="0">
    <w:p w:rsidR="00C57FF2" w:rsidRDefault="00C57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f"/>
    </w:pPr>
  </w:p>
  <w:p w:rsidR="001A3D2C" w:rsidRDefault="001A3D2C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f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FF2" w:rsidRDefault="00C57FF2">
      <w:r>
        <w:separator/>
      </w:r>
    </w:p>
  </w:footnote>
  <w:footnote w:type="continuationSeparator" w:id="0">
    <w:p w:rsidR="00C57FF2" w:rsidRDefault="00C57F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5CEB"/>
    <w:rsid w:val="00002A96"/>
    <w:rsid w:val="00012C6A"/>
    <w:rsid w:val="00014DF2"/>
    <w:rsid w:val="00075F94"/>
    <w:rsid w:val="000D019E"/>
    <w:rsid w:val="000F246C"/>
    <w:rsid w:val="000F7359"/>
    <w:rsid w:val="00102C14"/>
    <w:rsid w:val="0014760C"/>
    <w:rsid w:val="001550D2"/>
    <w:rsid w:val="001A3D2C"/>
    <w:rsid w:val="001B38A0"/>
    <w:rsid w:val="001B73B6"/>
    <w:rsid w:val="001D450C"/>
    <w:rsid w:val="001E2E26"/>
    <w:rsid w:val="0021423D"/>
    <w:rsid w:val="00237C92"/>
    <w:rsid w:val="00241B4D"/>
    <w:rsid w:val="0024393C"/>
    <w:rsid w:val="00243EF8"/>
    <w:rsid w:val="00272CDB"/>
    <w:rsid w:val="002A4A8E"/>
    <w:rsid w:val="002B6AF1"/>
    <w:rsid w:val="00315CB5"/>
    <w:rsid w:val="0032370C"/>
    <w:rsid w:val="003418D6"/>
    <w:rsid w:val="0037518D"/>
    <w:rsid w:val="003B3771"/>
    <w:rsid w:val="003B56C1"/>
    <w:rsid w:val="003F47B7"/>
    <w:rsid w:val="0042206F"/>
    <w:rsid w:val="004666E0"/>
    <w:rsid w:val="004719A9"/>
    <w:rsid w:val="00482414"/>
    <w:rsid w:val="0048385F"/>
    <w:rsid w:val="00492B7A"/>
    <w:rsid w:val="004A0473"/>
    <w:rsid w:val="004A6FFE"/>
    <w:rsid w:val="004D3DEE"/>
    <w:rsid w:val="004D5370"/>
    <w:rsid w:val="004E5D59"/>
    <w:rsid w:val="004F07D3"/>
    <w:rsid w:val="00537AAE"/>
    <w:rsid w:val="00541F65"/>
    <w:rsid w:val="005431E3"/>
    <w:rsid w:val="005659F1"/>
    <w:rsid w:val="00581DB2"/>
    <w:rsid w:val="005A3AB6"/>
    <w:rsid w:val="005B5649"/>
    <w:rsid w:val="005C28A4"/>
    <w:rsid w:val="005D0330"/>
    <w:rsid w:val="005D7FB4"/>
    <w:rsid w:val="005F6D28"/>
    <w:rsid w:val="0060236E"/>
    <w:rsid w:val="00626A3E"/>
    <w:rsid w:val="006546EA"/>
    <w:rsid w:val="006A0270"/>
    <w:rsid w:val="006A1E53"/>
    <w:rsid w:val="006B36ED"/>
    <w:rsid w:val="006B63D6"/>
    <w:rsid w:val="006B7C45"/>
    <w:rsid w:val="006C69B7"/>
    <w:rsid w:val="006C6C24"/>
    <w:rsid w:val="006E07D8"/>
    <w:rsid w:val="00704779"/>
    <w:rsid w:val="00735B00"/>
    <w:rsid w:val="007463DC"/>
    <w:rsid w:val="007B58F4"/>
    <w:rsid w:val="007B5B5B"/>
    <w:rsid w:val="007C3C9C"/>
    <w:rsid w:val="007D1E82"/>
    <w:rsid w:val="00811140"/>
    <w:rsid w:val="0082315F"/>
    <w:rsid w:val="00826399"/>
    <w:rsid w:val="008810F3"/>
    <w:rsid w:val="00887613"/>
    <w:rsid w:val="008A46D2"/>
    <w:rsid w:val="008B51A8"/>
    <w:rsid w:val="008C19A9"/>
    <w:rsid w:val="008E0EFE"/>
    <w:rsid w:val="009063D8"/>
    <w:rsid w:val="00912B0F"/>
    <w:rsid w:val="0091302C"/>
    <w:rsid w:val="0091480A"/>
    <w:rsid w:val="00933914"/>
    <w:rsid w:val="009440FF"/>
    <w:rsid w:val="00957889"/>
    <w:rsid w:val="00970B20"/>
    <w:rsid w:val="00986FE1"/>
    <w:rsid w:val="009900BA"/>
    <w:rsid w:val="00997993"/>
    <w:rsid w:val="009A3560"/>
    <w:rsid w:val="009B1FE0"/>
    <w:rsid w:val="009C01AF"/>
    <w:rsid w:val="009D79AB"/>
    <w:rsid w:val="009E04D1"/>
    <w:rsid w:val="00A01BAA"/>
    <w:rsid w:val="00A03C4D"/>
    <w:rsid w:val="00A100B0"/>
    <w:rsid w:val="00A6094A"/>
    <w:rsid w:val="00A636D4"/>
    <w:rsid w:val="00A65953"/>
    <w:rsid w:val="00A70F7A"/>
    <w:rsid w:val="00A968B9"/>
    <w:rsid w:val="00AA5E04"/>
    <w:rsid w:val="00AE5B99"/>
    <w:rsid w:val="00B15D16"/>
    <w:rsid w:val="00B21D12"/>
    <w:rsid w:val="00B47A31"/>
    <w:rsid w:val="00B5011E"/>
    <w:rsid w:val="00B562DF"/>
    <w:rsid w:val="00B62C28"/>
    <w:rsid w:val="00B87DD9"/>
    <w:rsid w:val="00BE5B9A"/>
    <w:rsid w:val="00C05DDB"/>
    <w:rsid w:val="00C24296"/>
    <w:rsid w:val="00C265E3"/>
    <w:rsid w:val="00C44E5E"/>
    <w:rsid w:val="00C57FF2"/>
    <w:rsid w:val="00C847E2"/>
    <w:rsid w:val="00CA7696"/>
    <w:rsid w:val="00CD0B76"/>
    <w:rsid w:val="00D275BA"/>
    <w:rsid w:val="00D54F8D"/>
    <w:rsid w:val="00D73EDF"/>
    <w:rsid w:val="00DA456F"/>
    <w:rsid w:val="00DA5658"/>
    <w:rsid w:val="00DE7AF6"/>
    <w:rsid w:val="00E00DBF"/>
    <w:rsid w:val="00E25C04"/>
    <w:rsid w:val="00E33563"/>
    <w:rsid w:val="00E41230"/>
    <w:rsid w:val="00E620E3"/>
    <w:rsid w:val="00E95CEB"/>
    <w:rsid w:val="00ED2D53"/>
    <w:rsid w:val="00EE04AB"/>
    <w:rsid w:val="00EE62C3"/>
    <w:rsid w:val="00EE70D6"/>
    <w:rsid w:val="00F1714E"/>
    <w:rsid w:val="00F2061B"/>
    <w:rsid w:val="00F21DB8"/>
    <w:rsid w:val="00F57874"/>
    <w:rsid w:val="00F85124"/>
    <w:rsid w:val="00F97961"/>
    <w:rsid w:val="00FD3616"/>
    <w:rsid w:val="00FE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SimSun"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hd w:val="clear" w:color="auto" w:fill="FFFFFF"/>
      <w:jc w:val="center"/>
      <w:outlineLvl w:val="0"/>
    </w:pPr>
    <w:rPr>
      <w:b/>
      <w:bCs/>
      <w:color w:val="0000FF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8Num20z0">
    <w:name w:val="WW8Num20z0"/>
    <w:rPr>
      <w:rFonts w:cs="Times New Roman"/>
    </w:rPr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a3">
    <w:name w:val="Основной текст Знак"/>
    <w:rPr>
      <w:rFonts w:cs="Times New Roman"/>
      <w:sz w:val="24"/>
      <w:szCs w:val="24"/>
    </w:rPr>
  </w:style>
  <w:style w:type="character" w:customStyle="1" w:styleId="21">
    <w:name w:val="Основной текст 2 Знак"/>
    <w:rPr>
      <w:rFonts w:cs="Times New Roman"/>
      <w:sz w:val="24"/>
      <w:szCs w:val="24"/>
    </w:rPr>
  </w:style>
  <w:style w:type="character" w:customStyle="1" w:styleId="a4">
    <w:name w:val="Верхний колонтитул Знак"/>
    <w:rPr>
      <w:rFonts w:cs="Times New Roman"/>
      <w:sz w:val="24"/>
      <w:szCs w:val="24"/>
    </w:rPr>
  </w:style>
  <w:style w:type="character" w:styleId="a5">
    <w:name w:val="page number"/>
    <w:rPr>
      <w:rFonts w:cs="Times New Roman"/>
    </w:rPr>
  </w:style>
  <w:style w:type="character" w:customStyle="1" w:styleId="a6">
    <w:name w:val="Нижний колонтитул Знак"/>
    <w:rPr>
      <w:rFonts w:cs="Times New Roman"/>
      <w:sz w:val="24"/>
      <w:szCs w:val="24"/>
    </w:rPr>
  </w:style>
  <w:style w:type="character" w:customStyle="1" w:styleId="a7">
    <w:name w:val="Схема документа Знак"/>
    <w:rPr>
      <w:rFonts w:cs="Times New Roman"/>
      <w:sz w:val="2"/>
    </w:rPr>
  </w:style>
  <w:style w:type="character" w:customStyle="1" w:styleId="BodyTextIndentChar">
    <w:name w:val="Body Text Indent Char"/>
    <w:rPr>
      <w:sz w:val="24"/>
      <w:szCs w:val="24"/>
    </w:rPr>
  </w:style>
  <w:style w:type="character" w:customStyle="1" w:styleId="a8">
    <w:name w:val="Основной текст с отступом Знак"/>
    <w:rPr>
      <w:rFonts w:cs="Times New Roman"/>
      <w:sz w:val="24"/>
      <w:szCs w:val="24"/>
      <w:lang w:val="ru-RU" w:eastAsia="ar-SA" w:bidi="ar-SA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character" w:customStyle="1" w:styleId="aa">
    <w:name w:val="Символ нумерации"/>
  </w:style>
  <w:style w:type="paragraph" w:customStyle="1" w:styleId="ab">
    <w:name w:val="Заголовок"/>
    <w:basedOn w:val="a"/>
    <w:next w:val="ac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c">
    <w:name w:val="Body Text"/>
    <w:basedOn w:val="a"/>
    <w:rPr>
      <w:sz w:val="20"/>
      <w:szCs w:val="20"/>
    </w:rPr>
  </w:style>
  <w:style w:type="paragraph" w:styleId="ad">
    <w:name w:val="List"/>
    <w:basedOn w:val="ac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ar-SA"/>
    </w:rPr>
  </w:style>
  <w:style w:type="paragraph" w:customStyle="1" w:styleId="210">
    <w:name w:val="Основной текст 21"/>
    <w:basedOn w:val="a"/>
    <w:rPr>
      <w:b/>
      <w:bCs/>
      <w:color w:val="0000FF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styleId="ae">
    <w:name w:val="header"/>
    <w:basedOn w:val="a"/>
  </w:style>
  <w:style w:type="paragraph" w:styleId="af">
    <w:name w:val="footer"/>
    <w:basedOn w:val="a"/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</w:rPr>
  </w:style>
  <w:style w:type="paragraph" w:customStyle="1" w:styleId="Heading">
    <w:name w:val="Heading"/>
    <w:pPr>
      <w:suppressAutoHyphens/>
    </w:pPr>
    <w:rPr>
      <w:rFonts w:ascii="Arial" w:eastAsia="SimSun" w:hAnsi="Arial"/>
      <w:b/>
      <w:sz w:val="22"/>
      <w:lang w:eastAsia="ar-SA"/>
    </w:rPr>
  </w:style>
  <w:style w:type="paragraph" w:styleId="af0">
    <w:name w:val="Body Text Indent"/>
    <w:basedOn w:val="a"/>
    <w:pPr>
      <w:spacing w:after="120"/>
      <w:ind w:left="283"/>
    </w:pPr>
  </w:style>
  <w:style w:type="paragraph" w:styleId="af1">
    <w:name w:val="No Spacing"/>
    <w:qFormat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15">
    <w:name w:val="Обычный1"/>
    <w:pPr>
      <w:widowControl w:val="0"/>
      <w:suppressAutoHyphens/>
    </w:pPr>
    <w:rPr>
      <w:b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styleId="af5">
    <w:name w:val="Normal (Web)"/>
    <w:basedOn w:val="a"/>
    <w:pPr>
      <w:suppressAutoHyphens w:val="0"/>
      <w:spacing w:before="100" w:after="100"/>
    </w:pPr>
    <w:rPr>
      <w:rFonts w:eastAsia="Times New Roman"/>
      <w:kern w:val="1"/>
    </w:rPr>
  </w:style>
  <w:style w:type="paragraph" w:customStyle="1" w:styleId="ConsPlusDocList">
    <w:name w:val="ConsPlusDocList"/>
    <w:next w:val="a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0">
    <w:name w:val="ConsPlusDocList"/>
    <w:next w:val="a"/>
    <w:pPr>
      <w:widowControl w:val="0"/>
      <w:suppressAutoHyphens/>
    </w:pPr>
    <w:rPr>
      <w:rFonts w:ascii="Arial" w:eastAsia="Arial" w:hAnsi="Arial" w:cs="Arial"/>
      <w:lang w:eastAsia="hi-IN" w:bidi="hi-IN"/>
    </w:rPr>
  </w:style>
  <w:style w:type="paragraph" w:customStyle="1" w:styleId="ConsPlusCell">
    <w:name w:val="ConsPlusCell"/>
    <w:next w:val="a"/>
    <w:pPr>
      <w:widowControl w:val="0"/>
      <w:suppressAutoHyphens/>
      <w:autoSpaceDE w:val="0"/>
    </w:pPr>
    <w:rPr>
      <w:sz w:val="28"/>
      <w:szCs w:val="28"/>
      <w:lang w:eastAsia="hi-IN" w:bidi="hi-IN"/>
    </w:rPr>
  </w:style>
  <w:style w:type="paragraph" w:customStyle="1" w:styleId="ConsPlusNonformat0">
    <w:name w:val="ConsPlusNonformat"/>
    <w:next w:val="a"/>
    <w:pPr>
      <w:widowControl w:val="0"/>
      <w:suppressAutoHyphens/>
      <w:autoSpaceDE w:val="0"/>
    </w:pPr>
    <w:rPr>
      <w:rFonts w:ascii="Courier New" w:eastAsia="Courier New" w:hAnsi="Courier New" w:cs="Courier New"/>
      <w:lang w:eastAsia="hi-IN" w:bidi="hi-IN"/>
    </w:rPr>
  </w:style>
  <w:style w:type="paragraph" w:customStyle="1" w:styleId="ConsPlusTitle">
    <w:name w:val="ConsPlusTitle"/>
    <w:next w:val="a"/>
    <w:pPr>
      <w:widowControl w:val="0"/>
      <w:suppressAutoHyphens/>
      <w:autoSpaceDE w:val="0"/>
    </w:pPr>
    <w:rPr>
      <w:b/>
      <w:bCs/>
      <w:sz w:val="28"/>
      <w:szCs w:val="28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User9</cp:lastModifiedBy>
  <cp:revision>3</cp:revision>
  <cp:lastPrinted>2017-06-13T07:50:00Z</cp:lastPrinted>
  <dcterms:created xsi:type="dcterms:W3CDTF">2017-07-25T14:35:00Z</dcterms:created>
  <dcterms:modified xsi:type="dcterms:W3CDTF">2017-07-27T07:15:00Z</dcterms:modified>
</cp:coreProperties>
</file>